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348" w:rsidRPr="00FF1D84" w:rsidRDefault="00FF1D84" w:rsidP="00737348">
      <w:pPr>
        <w:widowControl w:val="0"/>
        <w:autoSpaceDE w:val="0"/>
        <w:autoSpaceDN w:val="0"/>
        <w:adjustRightInd w:val="0"/>
        <w:rPr>
          <w:rFonts w:ascii="Calibri" w:hAnsi="Calibri" w:cs="Calibri"/>
          <w:b/>
          <w:sz w:val="28"/>
          <w:szCs w:val="22"/>
        </w:rPr>
      </w:pPr>
      <w:r w:rsidRPr="00FF1D84">
        <w:rPr>
          <w:rFonts w:ascii="Calibri" w:hAnsi="Calibri" w:cs="Calibri"/>
          <w:b/>
          <w:sz w:val="28"/>
          <w:szCs w:val="22"/>
        </w:rPr>
        <w:t>Readings and Preparation Instructions for August 2014 Leadership Retreat</w:t>
      </w:r>
    </w:p>
    <w:p w:rsidR="00FF1D84" w:rsidRPr="00FF1D84" w:rsidRDefault="00FF1D84" w:rsidP="00737348">
      <w:pPr>
        <w:widowControl w:val="0"/>
        <w:autoSpaceDE w:val="0"/>
        <w:autoSpaceDN w:val="0"/>
        <w:adjustRightInd w:val="0"/>
        <w:rPr>
          <w:rFonts w:ascii="Calibri" w:hAnsi="Calibri" w:cs="Calibri"/>
          <w:sz w:val="22"/>
          <w:szCs w:val="22"/>
        </w:rPr>
      </w:pPr>
    </w:p>
    <w:p w:rsidR="00737348" w:rsidRPr="00FF1D84" w:rsidRDefault="008315E2" w:rsidP="00737348">
      <w:pPr>
        <w:widowControl w:val="0"/>
        <w:autoSpaceDE w:val="0"/>
        <w:autoSpaceDN w:val="0"/>
        <w:adjustRightInd w:val="0"/>
        <w:rPr>
          <w:rFonts w:asciiTheme="majorHAnsi" w:hAnsiTheme="majorHAnsi" w:cs="Calibri"/>
          <w:sz w:val="22"/>
          <w:szCs w:val="22"/>
        </w:rPr>
      </w:pPr>
      <w:r>
        <w:rPr>
          <w:rFonts w:asciiTheme="majorHAnsi" w:hAnsiTheme="majorHAnsi" w:cs="Calibri"/>
          <w:sz w:val="22"/>
          <w:szCs w:val="22"/>
        </w:rPr>
        <w:t>We have included a set of background readings to prepare you for the August 21</w:t>
      </w:r>
      <w:r w:rsidRPr="008315E2">
        <w:rPr>
          <w:rFonts w:asciiTheme="majorHAnsi" w:hAnsiTheme="majorHAnsi" w:cs="Calibri"/>
          <w:sz w:val="22"/>
          <w:szCs w:val="22"/>
          <w:vertAlign w:val="superscript"/>
        </w:rPr>
        <w:t>st</w:t>
      </w:r>
      <w:r>
        <w:rPr>
          <w:rFonts w:asciiTheme="majorHAnsi" w:hAnsiTheme="majorHAnsi" w:cs="Calibri"/>
          <w:sz w:val="22"/>
          <w:szCs w:val="22"/>
        </w:rPr>
        <w:t xml:space="preserve"> Leadership Retreat. Please take the time to read the content in your packet in advance of the retreat in order to build your own background knowledge on the concepts we will address. </w:t>
      </w:r>
      <w:r w:rsidR="00737348" w:rsidRPr="00FF1D84">
        <w:rPr>
          <w:rFonts w:asciiTheme="majorHAnsi" w:hAnsiTheme="majorHAnsi" w:cs="Calibri"/>
          <w:sz w:val="22"/>
          <w:szCs w:val="22"/>
        </w:rPr>
        <w:t xml:space="preserve">At </w:t>
      </w:r>
      <w:r>
        <w:rPr>
          <w:rFonts w:asciiTheme="majorHAnsi" w:hAnsiTheme="majorHAnsi" w:cs="Calibri"/>
          <w:sz w:val="22"/>
          <w:szCs w:val="22"/>
        </w:rPr>
        <w:t>the retreat,</w:t>
      </w:r>
      <w:r w:rsidR="00737348" w:rsidRPr="00FF1D84">
        <w:rPr>
          <w:rFonts w:asciiTheme="majorHAnsi" w:hAnsiTheme="majorHAnsi" w:cs="Calibri"/>
          <w:sz w:val="22"/>
          <w:szCs w:val="22"/>
        </w:rPr>
        <w:t xml:space="preserve"> we will </w:t>
      </w:r>
      <w:r>
        <w:rPr>
          <w:rFonts w:asciiTheme="majorHAnsi" w:hAnsiTheme="majorHAnsi" w:cs="Calibri"/>
          <w:sz w:val="22"/>
          <w:szCs w:val="22"/>
        </w:rPr>
        <w:t xml:space="preserve">also </w:t>
      </w:r>
      <w:r w:rsidR="00737348" w:rsidRPr="00FF1D84">
        <w:rPr>
          <w:rFonts w:asciiTheme="majorHAnsi" w:hAnsiTheme="majorHAnsi" w:cs="Calibri"/>
          <w:sz w:val="22"/>
          <w:szCs w:val="22"/>
        </w:rPr>
        <w:t xml:space="preserve">begin to develop a “leadership profile” for Missoula County Public Schools. </w:t>
      </w:r>
    </w:p>
    <w:p w:rsidR="00737348" w:rsidRPr="00FF1D84" w:rsidRDefault="00737348" w:rsidP="00737348">
      <w:pPr>
        <w:widowControl w:val="0"/>
        <w:autoSpaceDE w:val="0"/>
        <w:autoSpaceDN w:val="0"/>
        <w:adjustRightInd w:val="0"/>
        <w:rPr>
          <w:rFonts w:asciiTheme="majorHAnsi" w:hAnsiTheme="majorHAnsi" w:cs="Calibri"/>
          <w:sz w:val="22"/>
          <w:szCs w:val="22"/>
        </w:rPr>
      </w:pPr>
    </w:p>
    <w:p w:rsidR="00737348" w:rsidRPr="00FF1D84" w:rsidRDefault="00737348" w:rsidP="00737348">
      <w:pPr>
        <w:widowControl w:val="0"/>
        <w:autoSpaceDE w:val="0"/>
        <w:autoSpaceDN w:val="0"/>
        <w:adjustRightInd w:val="0"/>
        <w:rPr>
          <w:rFonts w:asciiTheme="majorHAnsi" w:hAnsiTheme="majorHAnsi" w:cs="Calibri"/>
          <w:sz w:val="22"/>
          <w:szCs w:val="22"/>
        </w:rPr>
      </w:pPr>
      <w:r w:rsidRPr="00FF1D84">
        <w:rPr>
          <w:rFonts w:asciiTheme="majorHAnsi" w:hAnsiTheme="majorHAnsi" w:cs="Calibri"/>
          <w:sz w:val="22"/>
          <w:szCs w:val="22"/>
        </w:rPr>
        <w:t>MCPS Executive Regional Directors will facilitate an afternoon session where you will participate in a protocol to guide background building, analysis of documents, and collection of feedback on a leadership profile for MCPS.</w:t>
      </w:r>
      <w:r w:rsidR="00FF1D84" w:rsidRPr="00FF1D84">
        <w:rPr>
          <w:rFonts w:asciiTheme="majorHAnsi" w:hAnsiTheme="majorHAnsi" w:cs="Calibri"/>
          <w:sz w:val="22"/>
          <w:szCs w:val="22"/>
        </w:rPr>
        <w:t xml:space="preserve"> In preparation, participants are asked to review and analyze at least one reading included in this packet.</w:t>
      </w:r>
    </w:p>
    <w:p w:rsidR="00B6299D" w:rsidRPr="00FF1D84" w:rsidRDefault="00B6299D">
      <w:pPr>
        <w:rPr>
          <w:rFonts w:asciiTheme="majorHAnsi" w:hAnsiTheme="majorHAnsi"/>
          <w:sz w:val="22"/>
          <w:szCs w:val="22"/>
        </w:rPr>
      </w:pPr>
    </w:p>
    <w:p w:rsidR="00515AE3" w:rsidRPr="00FF1D84" w:rsidRDefault="00737348">
      <w:pPr>
        <w:rPr>
          <w:rFonts w:asciiTheme="majorHAnsi" w:hAnsiTheme="majorHAnsi"/>
          <w:sz w:val="22"/>
          <w:szCs w:val="22"/>
        </w:rPr>
      </w:pPr>
      <w:r w:rsidRPr="00FF1D84">
        <w:rPr>
          <w:rFonts w:asciiTheme="majorHAnsi" w:hAnsiTheme="majorHAnsi"/>
          <w:sz w:val="22"/>
          <w:szCs w:val="22"/>
        </w:rPr>
        <w:t xml:space="preserve">Each participant in the August Leadership Retreat </w:t>
      </w:r>
      <w:r w:rsidR="00BB5411">
        <w:rPr>
          <w:rFonts w:asciiTheme="majorHAnsi" w:hAnsiTheme="majorHAnsi"/>
          <w:sz w:val="22"/>
          <w:szCs w:val="22"/>
        </w:rPr>
        <w:t>is</w:t>
      </w:r>
      <w:r w:rsidR="00FF1D84" w:rsidRPr="00FF1D84">
        <w:rPr>
          <w:rFonts w:asciiTheme="majorHAnsi" w:hAnsiTheme="majorHAnsi"/>
          <w:sz w:val="22"/>
          <w:szCs w:val="22"/>
        </w:rPr>
        <w:t xml:space="preserve"> assigned to </w:t>
      </w:r>
      <w:r w:rsidR="008315E2">
        <w:rPr>
          <w:rFonts w:asciiTheme="majorHAnsi" w:hAnsiTheme="majorHAnsi"/>
          <w:sz w:val="22"/>
          <w:szCs w:val="22"/>
        </w:rPr>
        <w:t>do a close read and analysis of</w:t>
      </w:r>
      <w:r w:rsidR="00FF1D84" w:rsidRPr="00FF1D84">
        <w:rPr>
          <w:rFonts w:asciiTheme="majorHAnsi" w:hAnsiTheme="majorHAnsi"/>
          <w:sz w:val="22"/>
          <w:szCs w:val="22"/>
        </w:rPr>
        <w:t xml:space="preserve"> one of five </w:t>
      </w:r>
      <w:r w:rsidRPr="00FF1D84">
        <w:rPr>
          <w:rFonts w:asciiTheme="majorHAnsi" w:hAnsiTheme="majorHAnsi"/>
          <w:sz w:val="22"/>
          <w:szCs w:val="22"/>
        </w:rPr>
        <w:t xml:space="preserve">different readings. </w:t>
      </w:r>
      <w:r w:rsidR="00515AE3" w:rsidRPr="00FF1D84">
        <w:rPr>
          <w:rFonts w:asciiTheme="majorHAnsi" w:hAnsiTheme="majorHAnsi"/>
          <w:sz w:val="22"/>
          <w:szCs w:val="22"/>
        </w:rPr>
        <w:t>Readings are:</w:t>
      </w:r>
    </w:p>
    <w:p w:rsidR="00515AE3" w:rsidRPr="00FF1D84" w:rsidRDefault="00FF1D84" w:rsidP="00515AE3">
      <w:pPr>
        <w:pStyle w:val="ListParagraph"/>
        <w:numPr>
          <w:ilvl w:val="0"/>
          <w:numId w:val="3"/>
        </w:numPr>
        <w:rPr>
          <w:rFonts w:asciiTheme="majorHAnsi" w:hAnsiTheme="majorHAnsi"/>
        </w:rPr>
      </w:pPr>
      <w:r w:rsidRPr="00FF1D84">
        <w:rPr>
          <w:rFonts w:asciiTheme="majorHAnsi" w:hAnsiTheme="majorHAnsi"/>
        </w:rPr>
        <w:t>“</w:t>
      </w:r>
      <w:r w:rsidR="00CE6FE8" w:rsidRPr="00FF1D84">
        <w:rPr>
          <w:rFonts w:asciiTheme="majorHAnsi" w:hAnsiTheme="majorHAnsi"/>
        </w:rPr>
        <w:t>The Eight Characterist</w:t>
      </w:r>
      <w:r w:rsidRPr="00FF1D84">
        <w:rPr>
          <w:rFonts w:asciiTheme="majorHAnsi" w:hAnsiTheme="majorHAnsi"/>
        </w:rPr>
        <w:t>ics of Effective School Leaders”</w:t>
      </w:r>
      <w:r w:rsidR="00CE6FE8" w:rsidRPr="00FF1D84">
        <w:rPr>
          <w:rFonts w:asciiTheme="majorHAnsi" w:hAnsiTheme="majorHAnsi"/>
        </w:rPr>
        <w:t xml:space="preserve"> (Morrison, </w:t>
      </w:r>
      <w:r w:rsidR="00CE6FE8" w:rsidRPr="00FF1D84">
        <w:rPr>
          <w:rFonts w:asciiTheme="majorHAnsi" w:hAnsiTheme="majorHAnsi"/>
          <w:i/>
        </w:rPr>
        <w:t xml:space="preserve">Forbes, </w:t>
      </w:r>
      <w:r w:rsidR="00CE6FE8" w:rsidRPr="00FF1D84">
        <w:rPr>
          <w:rFonts w:asciiTheme="majorHAnsi" w:hAnsiTheme="majorHAnsi"/>
        </w:rPr>
        <w:t>2013)</w:t>
      </w:r>
    </w:p>
    <w:p w:rsidR="00515AE3" w:rsidRPr="00FF1D84" w:rsidRDefault="00FF1D84" w:rsidP="003617C2">
      <w:pPr>
        <w:pStyle w:val="ListParagraph"/>
        <w:numPr>
          <w:ilvl w:val="0"/>
          <w:numId w:val="3"/>
        </w:numPr>
        <w:rPr>
          <w:rFonts w:asciiTheme="majorHAnsi" w:hAnsiTheme="majorHAnsi"/>
        </w:rPr>
      </w:pPr>
      <w:r w:rsidRPr="00FF1D84">
        <w:rPr>
          <w:rFonts w:asciiTheme="majorHAnsi" w:hAnsiTheme="majorHAnsi"/>
        </w:rPr>
        <w:t xml:space="preserve">“Level 5 Leadership: The Triumph of Humility and Fierce Resolve” (Collins, </w:t>
      </w:r>
      <w:r w:rsidRPr="00FF1D84">
        <w:rPr>
          <w:rFonts w:asciiTheme="majorHAnsi" w:hAnsiTheme="majorHAnsi"/>
          <w:i/>
        </w:rPr>
        <w:t>Harvard Business Review,</w:t>
      </w:r>
      <w:r w:rsidRPr="00FF1D84">
        <w:rPr>
          <w:rFonts w:asciiTheme="majorHAnsi" w:hAnsiTheme="majorHAnsi"/>
        </w:rPr>
        <w:t xml:space="preserve"> 2001)</w:t>
      </w:r>
    </w:p>
    <w:p w:rsidR="00FF1D84" w:rsidRPr="00FF1D84" w:rsidRDefault="00FF1D84" w:rsidP="003617C2">
      <w:pPr>
        <w:pStyle w:val="ListParagraph"/>
        <w:numPr>
          <w:ilvl w:val="0"/>
          <w:numId w:val="3"/>
        </w:numPr>
        <w:rPr>
          <w:rFonts w:asciiTheme="majorHAnsi" w:hAnsiTheme="majorHAnsi"/>
        </w:rPr>
      </w:pPr>
      <w:r w:rsidRPr="00FF1D84">
        <w:rPr>
          <w:rFonts w:asciiTheme="majorHAnsi" w:hAnsiTheme="majorHAnsi"/>
        </w:rPr>
        <w:t xml:space="preserve">“Discovering Your Authentic Leadership” (George et al, </w:t>
      </w:r>
      <w:r w:rsidRPr="00FF1D84">
        <w:rPr>
          <w:rFonts w:asciiTheme="majorHAnsi" w:hAnsiTheme="majorHAnsi"/>
          <w:i/>
        </w:rPr>
        <w:t xml:space="preserve">Harvard Business Review, </w:t>
      </w:r>
      <w:r w:rsidRPr="00FF1D84">
        <w:rPr>
          <w:rFonts w:asciiTheme="majorHAnsi" w:hAnsiTheme="majorHAnsi"/>
        </w:rPr>
        <w:t>2007)</w:t>
      </w:r>
    </w:p>
    <w:p w:rsidR="00FF1D84" w:rsidRPr="00FF1D84" w:rsidRDefault="00FF1D84" w:rsidP="003617C2">
      <w:pPr>
        <w:pStyle w:val="ListParagraph"/>
        <w:numPr>
          <w:ilvl w:val="0"/>
          <w:numId w:val="3"/>
        </w:numPr>
        <w:rPr>
          <w:rFonts w:asciiTheme="majorHAnsi" w:hAnsiTheme="majorHAnsi"/>
        </w:rPr>
      </w:pPr>
      <w:r w:rsidRPr="00FF1D84">
        <w:rPr>
          <w:rFonts w:asciiTheme="majorHAnsi" w:hAnsiTheme="majorHAnsi"/>
        </w:rPr>
        <w:t>“What Leaders Really Do” (</w:t>
      </w:r>
      <w:proofErr w:type="spellStart"/>
      <w:r w:rsidRPr="00FF1D84">
        <w:rPr>
          <w:rFonts w:asciiTheme="majorHAnsi" w:hAnsiTheme="majorHAnsi"/>
        </w:rPr>
        <w:t>Kotter</w:t>
      </w:r>
      <w:proofErr w:type="spellEnd"/>
      <w:r w:rsidRPr="00FF1D84">
        <w:rPr>
          <w:rFonts w:asciiTheme="majorHAnsi" w:hAnsiTheme="majorHAnsi"/>
        </w:rPr>
        <w:t xml:space="preserve">, </w:t>
      </w:r>
      <w:r w:rsidRPr="00FF1D84">
        <w:rPr>
          <w:rFonts w:asciiTheme="majorHAnsi" w:hAnsiTheme="majorHAnsi"/>
          <w:i/>
        </w:rPr>
        <w:t>Harvard Business Review</w:t>
      </w:r>
      <w:r w:rsidRPr="00FF1D84">
        <w:rPr>
          <w:rFonts w:asciiTheme="majorHAnsi" w:hAnsiTheme="majorHAnsi"/>
        </w:rPr>
        <w:t>, 2001)</w:t>
      </w:r>
    </w:p>
    <w:p w:rsidR="00515AE3" w:rsidRPr="00FF1D84" w:rsidRDefault="00FF1D84" w:rsidP="00FF1D84">
      <w:pPr>
        <w:pStyle w:val="ListParagraph"/>
        <w:numPr>
          <w:ilvl w:val="0"/>
          <w:numId w:val="3"/>
        </w:numPr>
        <w:rPr>
          <w:rFonts w:asciiTheme="majorHAnsi" w:hAnsiTheme="majorHAnsi"/>
        </w:rPr>
      </w:pPr>
      <w:r w:rsidRPr="00FF1D84">
        <w:rPr>
          <w:rFonts w:asciiTheme="majorHAnsi" w:hAnsiTheme="majorHAnsi"/>
        </w:rPr>
        <w:t>“MCPS L</w:t>
      </w:r>
      <w:r w:rsidR="008315E2">
        <w:rPr>
          <w:rFonts w:asciiTheme="majorHAnsi" w:hAnsiTheme="majorHAnsi"/>
        </w:rPr>
        <w:t>eadership Profile Attributes for</w:t>
      </w:r>
      <w:r w:rsidRPr="00FF1D84">
        <w:rPr>
          <w:rFonts w:asciiTheme="majorHAnsi" w:hAnsiTheme="majorHAnsi"/>
        </w:rPr>
        <w:t xml:space="preserve"> Consideration” (DRAFT, July 2014)</w:t>
      </w:r>
    </w:p>
    <w:p w:rsidR="00737348" w:rsidRPr="00FF1D84" w:rsidRDefault="00737348">
      <w:pPr>
        <w:rPr>
          <w:rFonts w:asciiTheme="majorHAnsi" w:hAnsiTheme="majorHAnsi"/>
          <w:sz w:val="22"/>
          <w:szCs w:val="22"/>
        </w:rPr>
      </w:pPr>
      <w:r w:rsidRPr="00FF1D84">
        <w:rPr>
          <w:rFonts w:asciiTheme="majorHAnsi" w:hAnsiTheme="majorHAnsi"/>
          <w:sz w:val="22"/>
          <w:szCs w:val="22"/>
        </w:rPr>
        <w:t>Additionally, each participant will be assigned to read the document from one of four different perspectives</w:t>
      </w:r>
      <w:r w:rsidR="00BB5411">
        <w:rPr>
          <w:rFonts w:asciiTheme="majorHAnsi" w:hAnsiTheme="majorHAnsi"/>
          <w:sz w:val="22"/>
          <w:szCs w:val="22"/>
        </w:rPr>
        <w:t xml:space="preserve"> (we are using the Four As Protocol)</w:t>
      </w:r>
      <w:r w:rsidRPr="00FF1D84">
        <w:rPr>
          <w:rFonts w:asciiTheme="majorHAnsi" w:hAnsiTheme="majorHAnsi"/>
          <w:sz w:val="22"/>
          <w:szCs w:val="22"/>
        </w:rPr>
        <w:t>. The four perspectives are:</w:t>
      </w:r>
    </w:p>
    <w:p w:rsidR="00737348" w:rsidRPr="00FF1D84" w:rsidRDefault="00737348">
      <w:pPr>
        <w:rPr>
          <w:rFonts w:asciiTheme="majorHAnsi" w:hAnsiTheme="majorHAnsi"/>
          <w:sz w:val="22"/>
          <w:szCs w:val="22"/>
        </w:rPr>
      </w:pPr>
    </w:p>
    <w:p w:rsidR="00737348" w:rsidRPr="00FF1D84" w:rsidRDefault="00737348" w:rsidP="00737348">
      <w:pPr>
        <w:pStyle w:val="ListParagraph"/>
        <w:widowControl w:val="0"/>
        <w:numPr>
          <w:ilvl w:val="0"/>
          <w:numId w:val="2"/>
        </w:numPr>
        <w:autoSpaceDE w:val="0"/>
        <w:autoSpaceDN w:val="0"/>
        <w:adjustRightInd w:val="0"/>
        <w:rPr>
          <w:rFonts w:ascii="Calibri" w:hAnsi="Calibri" w:cs="Calibri"/>
        </w:rPr>
      </w:pPr>
      <w:r w:rsidRPr="00FF1D84">
        <w:rPr>
          <w:rFonts w:ascii="Calibri" w:hAnsi="Calibri" w:cs="Calibri"/>
        </w:rPr>
        <w:t>Assumptions (e.g. – what might the author be taking for granted</w:t>
      </w:r>
      <w:r w:rsidR="00E91195" w:rsidRPr="00FF1D84">
        <w:rPr>
          <w:rFonts w:ascii="Calibri" w:hAnsi="Calibri" w:cs="Calibri"/>
        </w:rPr>
        <w:t xml:space="preserve"> or assuming</w:t>
      </w:r>
      <w:r w:rsidRPr="00FF1D84">
        <w:rPr>
          <w:rFonts w:ascii="Calibri" w:hAnsi="Calibri" w:cs="Calibri"/>
        </w:rPr>
        <w:t xml:space="preserve"> </w:t>
      </w:r>
      <w:r w:rsidR="00E91195" w:rsidRPr="00FF1D84">
        <w:rPr>
          <w:rFonts w:ascii="Calibri" w:hAnsi="Calibri" w:cs="Calibri"/>
        </w:rPr>
        <w:t>in their writing?)</w:t>
      </w:r>
    </w:p>
    <w:p w:rsidR="00737348" w:rsidRPr="00FF1D84" w:rsidRDefault="00737348" w:rsidP="00737348">
      <w:pPr>
        <w:pStyle w:val="ListParagraph"/>
        <w:widowControl w:val="0"/>
        <w:numPr>
          <w:ilvl w:val="0"/>
          <w:numId w:val="2"/>
        </w:numPr>
        <w:autoSpaceDE w:val="0"/>
        <w:autoSpaceDN w:val="0"/>
        <w:adjustRightInd w:val="0"/>
        <w:rPr>
          <w:rFonts w:ascii="Calibri" w:hAnsi="Calibri" w:cs="Calibri"/>
        </w:rPr>
      </w:pPr>
      <w:r w:rsidRPr="00FF1D84">
        <w:rPr>
          <w:rFonts w:ascii="Calibri" w:hAnsi="Calibri" w:cs="Calibri"/>
        </w:rPr>
        <w:t>Agreements</w:t>
      </w:r>
      <w:r w:rsidR="00E91195" w:rsidRPr="00FF1D84">
        <w:rPr>
          <w:rFonts w:ascii="Calibri" w:hAnsi="Calibri" w:cs="Calibri"/>
        </w:rPr>
        <w:t xml:space="preserve"> (e.g. – on what points do you agree with the author?)</w:t>
      </w:r>
    </w:p>
    <w:p w:rsidR="00737348" w:rsidRPr="00FF1D84" w:rsidRDefault="00737348" w:rsidP="00737348">
      <w:pPr>
        <w:pStyle w:val="ListParagraph"/>
        <w:widowControl w:val="0"/>
        <w:numPr>
          <w:ilvl w:val="0"/>
          <w:numId w:val="2"/>
        </w:numPr>
        <w:autoSpaceDE w:val="0"/>
        <w:autoSpaceDN w:val="0"/>
        <w:adjustRightInd w:val="0"/>
        <w:rPr>
          <w:rFonts w:ascii="Calibri" w:hAnsi="Calibri" w:cs="Calibri"/>
        </w:rPr>
      </w:pPr>
      <w:r w:rsidRPr="00FF1D84">
        <w:rPr>
          <w:rFonts w:ascii="Calibri" w:hAnsi="Calibri" w:cs="Calibri"/>
        </w:rPr>
        <w:t>Arguments</w:t>
      </w:r>
      <w:r w:rsidR="00E91195" w:rsidRPr="00FF1D84">
        <w:rPr>
          <w:rFonts w:ascii="Calibri" w:hAnsi="Calibri" w:cs="Calibri"/>
        </w:rPr>
        <w:t xml:space="preserve"> (e.g. – on what points do you disagree or take argument with the author?)</w:t>
      </w:r>
    </w:p>
    <w:p w:rsidR="00737348" w:rsidRPr="00FF1D84" w:rsidRDefault="00737348" w:rsidP="00E91195">
      <w:pPr>
        <w:pStyle w:val="ListParagraph"/>
        <w:widowControl w:val="0"/>
        <w:numPr>
          <w:ilvl w:val="0"/>
          <w:numId w:val="2"/>
        </w:numPr>
        <w:autoSpaceDE w:val="0"/>
        <w:autoSpaceDN w:val="0"/>
        <w:adjustRightInd w:val="0"/>
        <w:rPr>
          <w:rFonts w:ascii="Calibri" w:hAnsi="Calibri" w:cs="Calibri"/>
        </w:rPr>
      </w:pPr>
      <w:r w:rsidRPr="00FF1D84">
        <w:rPr>
          <w:rFonts w:ascii="Calibri" w:hAnsi="Calibri" w:cs="Calibri"/>
        </w:rPr>
        <w:t>Applications</w:t>
      </w:r>
      <w:r w:rsidR="00E91195" w:rsidRPr="00FF1D84">
        <w:rPr>
          <w:rFonts w:ascii="Calibri" w:hAnsi="Calibri" w:cs="Calibri"/>
        </w:rPr>
        <w:t xml:space="preserve"> (e.g. – how might you envision applying what the author is expressing in your work or in MCPS?)</w:t>
      </w:r>
    </w:p>
    <w:p w:rsidR="00737348" w:rsidRPr="00BB5411" w:rsidRDefault="00BB5411">
      <w:pPr>
        <w:rPr>
          <w:rFonts w:asciiTheme="majorHAnsi" w:hAnsiTheme="majorHAnsi"/>
          <w:b/>
          <w:i/>
          <w:szCs w:val="22"/>
        </w:rPr>
      </w:pPr>
      <w:r w:rsidRPr="00BB5411">
        <w:rPr>
          <w:rFonts w:asciiTheme="majorHAnsi" w:hAnsiTheme="majorHAnsi"/>
          <w:b/>
          <w:i/>
          <w:szCs w:val="22"/>
        </w:rPr>
        <w:t>Please find your name in the chart below:</w:t>
      </w:r>
    </w:p>
    <w:tbl>
      <w:tblPr>
        <w:tblStyle w:val="TableGrid"/>
        <w:tblW w:w="10148" w:type="dxa"/>
        <w:jc w:val="center"/>
        <w:tblInd w:w="-432" w:type="dxa"/>
        <w:tblLook w:val="04A0"/>
      </w:tblPr>
      <w:tblGrid>
        <w:gridCol w:w="1800"/>
        <w:gridCol w:w="2070"/>
        <w:gridCol w:w="1980"/>
        <w:gridCol w:w="1980"/>
        <w:gridCol w:w="2318"/>
      </w:tblGrid>
      <w:tr w:rsidR="00BB5411" w:rsidTr="00C06DD6">
        <w:trPr>
          <w:jc w:val="center"/>
        </w:trPr>
        <w:tc>
          <w:tcPr>
            <w:tcW w:w="1800" w:type="dxa"/>
          </w:tcPr>
          <w:p w:rsidR="00BB5411" w:rsidRDefault="00BB5411" w:rsidP="00BB5411">
            <w:pPr>
              <w:rPr>
                <w:rFonts w:asciiTheme="majorHAnsi" w:hAnsiTheme="majorHAnsi"/>
                <w:sz w:val="22"/>
                <w:szCs w:val="22"/>
              </w:rPr>
            </w:pPr>
          </w:p>
        </w:tc>
        <w:tc>
          <w:tcPr>
            <w:tcW w:w="2070" w:type="dxa"/>
          </w:tcPr>
          <w:p w:rsidR="00BB5411" w:rsidRPr="00FF1D84" w:rsidRDefault="00BB5411" w:rsidP="00BB5411">
            <w:pPr>
              <w:jc w:val="center"/>
              <w:rPr>
                <w:rFonts w:asciiTheme="majorHAnsi" w:hAnsiTheme="majorHAnsi"/>
                <w:b/>
                <w:sz w:val="22"/>
                <w:szCs w:val="22"/>
              </w:rPr>
            </w:pPr>
            <w:r w:rsidRPr="00FF1D84">
              <w:rPr>
                <w:rFonts w:asciiTheme="majorHAnsi" w:hAnsiTheme="majorHAnsi"/>
                <w:b/>
                <w:sz w:val="22"/>
                <w:szCs w:val="22"/>
              </w:rPr>
              <w:t>Assumptions</w:t>
            </w:r>
          </w:p>
        </w:tc>
        <w:tc>
          <w:tcPr>
            <w:tcW w:w="1980" w:type="dxa"/>
          </w:tcPr>
          <w:p w:rsidR="00BB5411" w:rsidRPr="00FF1D84" w:rsidRDefault="00BB5411" w:rsidP="00BB5411">
            <w:pPr>
              <w:jc w:val="center"/>
              <w:rPr>
                <w:rFonts w:asciiTheme="majorHAnsi" w:hAnsiTheme="majorHAnsi"/>
                <w:b/>
                <w:sz w:val="22"/>
                <w:szCs w:val="22"/>
              </w:rPr>
            </w:pPr>
            <w:r w:rsidRPr="00FF1D84">
              <w:rPr>
                <w:rFonts w:asciiTheme="majorHAnsi" w:hAnsiTheme="majorHAnsi"/>
                <w:b/>
                <w:sz w:val="22"/>
                <w:szCs w:val="22"/>
              </w:rPr>
              <w:t>Agreements</w:t>
            </w:r>
          </w:p>
        </w:tc>
        <w:tc>
          <w:tcPr>
            <w:tcW w:w="1980" w:type="dxa"/>
          </w:tcPr>
          <w:p w:rsidR="00BB5411" w:rsidRPr="00FF1D84" w:rsidRDefault="00BB5411" w:rsidP="00BB5411">
            <w:pPr>
              <w:jc w:val="center"/>
              <w:rPr>
                <w:rFonts w:asciiTheme="majorHAnsi" w:hAnsiTheme="majorHAnsi"/>
                <w:b/>
                <w:sz w:val="22"/>
                <w:szCs w:val="22"/>
              </w:rPr>
            </w:pPr>
            <w:r w:rsidRPr="00FF1D84">
              <w:rPr>
                <w:rFonts w:asciiTheme="majorHAnsi" w:hAnsiTheme="majorHAnsi"/>
                <w:b/>
                <w:sz w:val="22"/>
                <w:szCs w:val="22"/>
              </w:rPr>
              <w:t>Arguments</w:t>
            </w:r>
          </w:p>
        </w:tc>
        <w:tc>
          <w:tcPr>
            <w:tcW w:w="2318" w:type="dxa"/>
          </w:tcPr>
          <w:p w:rsidR="00BB5411" w:rsidRPr="00FF1D84" w:rsidRDefault="00BB5411" w:rsidP="00BB5411">
            <w:pPr>
              <w:jc w:val="center"/>
              <w:rPr>
                <w:rFonts w:asciiTheme="majorHAnsi" w:hAnsiTheme="majorHAnsi"/>
                <w:b/>
                <w:sz w:val="22"/>
                <w:szCs w:val="22"/>
              </w:rPr>
            </w:pPr>
            <w:r w:rsidRPr="00FF1D84">
              <w:rPr>
                <w:rFonts w:asciiTheme="majorHAnsi" w:hAnsiTheme="majorHAnsi"/>
                <w:b/>
                <w:sz w:val="22"/>
                <w:szCs w:val="22"/>
              </w:rPr>
              <w:t>Applications</w:t>
            </w:r>
          </w:p>
        </w:tc>
      </w:tr>
      <w:tr w:rsidR="00BB5411" w:rsidTr="00C06DD6">
        <w:trPr>
          <w:jc w:val="center"/>
        </w:trPr>
        <w:tc>
          <w:tcPr>
            <w:tcW w:w="1800" w:type="dxa"/>
          </w:tcPr>
          <w:p w:rsidR="00BB5411" w:rsidRPr="00BB5411" w:rsidRDefault="00BB5411" w:rsidP="00BB5411">
            <w:pPr>
              <w:rPr>
                <w:rFonts w:asciiTheme="majorHAnsi" w:hAnsiTheme="majorHAnsi"/>
                <w:b/>
                <w:i/>
                <w:sz w:val="22"/>
                <w:szCs w:val="22"/>
              </w:rPr>
            </w:pPr>
            <w:r w:rsidRPr="00BB5411">
              <w:rPr>
                <w:rFonts w:asciiTheme="majorHAnsi" w:hAnsiTheme="majorHAnsi"/>
                <w:b/>
                <w:i/>
                <w:sz w:val="22"/>
                <w:szCs w:val="22"/>
              </w:rPr>
              <w:t>Eight Characteristics</w:t>
            </w:r>
          </w:p>
        </w:tc>
        <w:tc>
          <w:tcPr>
            <w:tcW w:w="2070" w:type="dxa"/>
          </w:tcPr>
          <w:p w:rsidR="00BB5411" w:rsidRDefault="00BB5411" w:rsidP="00BB5411">
            <w:pPr>
              <w:rPr>
                <w:rFonts w:asciiTheme="majorHAnsi" w:hAnsiTheme="majorHAnsi"/>
                <w:sz w:val="22"/>
                <w:szCs w:val="22"/>
              </w:rPr>
            </w:pPr>
            <w:r>
              <w:rPr>
                <w:rFonts w:asciiTheme="majorHAnsi" w:hAnsiTheme="majorHAnsi"/>
                <w:sz w:val="22"/>
                <w:szCs w:val="22"/>
              </w:rPr>
              <w:t>Brian Fortmann</w:t>
            </w:r>
          </w:p>
          <w:p w:rsidR="00BB5411" w:rsidRDefault="00BB5411" w:rsidP="00BB5411">
            <w:pPr>
              <w:rPr>
                <w:rFonts w:asciiTheme="majorHAnsi" w:hAnsiTheme="majorHAnsi"/>
                <w:sz w:val="22"/>
                <w:szCs w:val="22"/>
              </w:rPr>
            </w:pPr>
            <w:r>
              <w:rPr>
                <w:rFonts w:asciiTheme="majorHAnsi" w:hAnsiTheme="majorHAnsi"/>
                <w:sz w:val="22"/>
                <w:szCs w:val="22"/>
              </w:rPr>
              <w:t>Kathleen Nerison</w:t>
            </w:r>
          </w:p>
          <w:p w:rsidR="00BB5411" w:rsidRDefault="00BB5411" w:rsidP="00BB5411">
            <w:pPr>
              <w:rPr>
                <w:rFonts w:asciiTheme="majorHAnsi" w:hAnsiTheme="majorHAnsi"/>
                <w:sz w:val="22"/>
                <w:szCs w:val="22"/>
              </w:rPr>
            </w:pPr>
            <w:r>
              <w:rPr>
                <w:rFonts w:asciiTheme="majorHAnsi" w:hAnsiTheme="majorHAnsi"/>
                <w:sz w:val="22"/>
                <w:szCs w:val="22"/>
              </w:rPr>
              <w:t>Steve Mutchler</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Brian Bessette</w:t>
            </w:r>
          </w:p>
          <w:p w:rsidR="00BB5411" w:rsidRDefault="00BB5411" w:rsidP="00BB5411">
            <w:pPr>
              <w:rPr>
                <w:rFonts w:asciiTheme="majorHAnsi" w:hAnsiTheme="majorHAnsi"/>
                <w:sz w:val="22"/>
                <w:szCs w:val="22"/>
              </w:rPr>
            </w:pPr>
            <w:r>
              <w:rPr>
                <w:rFonts w:asciiTheme="majorHAnsi" w:hAnsiTheme="majorHAnsi"/>
                <w:sz w:val="22"/>
                <w:szCs w:val="22"/>
              </w:rPr>
              <w:t>Mark Thane</w:t>
            </w:r>
          </w:p>
          <w:p w:rsidR="00BB5411" w:rsidRDefault="00BB5411" w:rsidP="00BB5411">
            <w:pPr>
              <w:rPr>
                <w:rFonts w:asciiTheme="majorHAnsi" w:hAnsiTheme="majorHAnsi"/>
                <w:sz w:val="22"/>
                <w:szCs w:val="22"/>
              </w:rPr>
            </w:pPr>
            <w:r>
              <w:rPr>
                <w:rFonts w:asciiTheme="majorHAnsi" w:hAnsiTheme="majorHAnsi"/>
                <w:sz w:val="22"/>
                <w:szCs w:val="22"/>
              </w:rPr>
              <w:t>Stacia Vaughn</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Julie Robitaille</w:t>
            </w:r>
          </w:p>
          <w:p w:rsidR="00BB5411" w:rsidRDefault="00BB5411" w:rsidP="00BB5411">
            <w:pPr>
              <w:rPr>
                <w:rFonts w:asciiTheme="majorHAnsi" w:hAnsiTheme="majorHAnsi"/>
                <w:sz w:val="22"/>
                <w:szCs w:val="22"/>
              </w:rPr>
            </w:pPr>
            <w:r>
              <w:rPr>
                <w:rFonts w:asciiTheme="majorHAnsi" w:hAnsiTheme="majorHAnsi"/>
                <w:sz w:val="22"/>
                <w:szCs w:val="22"/>
              </w:rPr>
              <w:t>Ed Christensen</w:t>
            </w:r>
          </w:p>
          <w:p w:rsidR="00BB5411" w:rsidRDefault="00BB5411" w:rsidP="00BB5411">
            <w:pPr>
              <w:rPr>
                <w:rFonts w:asciiTheme="majorHAnsi" w:hAnsiTheme="majorHAnsi"/>
                <w:sz w:val="22"/>
                <w:szCs w:val="22"/>
              </w:rPr>
            </w:pPr>
            <w:r>
              <w:rPr>
                <w:rFonts w:asciiTheme="majorHAnsi" w:hAnsiTheme="majorHAnsi"/>
                <w:sz w:val="22"/>
                <w:szCs w:val="22"/>
              </w:rPr>
              <w:t>Lynn Farmer</w:t>
            </w:r>
          </w:p>
        </w:tc>
        <w:tc>
          <w:tcPr>
            <w:tcW w:w="2318" w:type="dxa"/>
          </w:tcPr>
          <w:p w:rsidR="00BB5411" w:rsidRDefault="00BB5411" w:rsidP="00BB5411">
            <w:pPr>
              <w:rPr>
                <w:rFonts w:asciiTheme="majorHAnsi" w:hAnsiTheme="majorHAnsi"/>
                <w:sz w:val="22"/>
                <w:szCs w:val="22"/>
              </w:rPr>
            </w:pPr>
            <w:r>
              <w:rPr>
                <w:rFonts w:asciiTheme="majorHAnsi" w:hAnsiTheme="majorHAnsi"/>
                <w:sz w:val="22"/>
                <w:szCs w:val="22"/>
              </w:rPr>
              <w:t>Alex Apostle</w:t>
            </w:r>
          </w:p>
          <w:p w:rsidR="00BB5411" w:rsidRDefault="00BB5411" w:rsidP="00BB5411">
            <w:pPr>
              <w:rPr>
                <w:rFonts w:asciiTheme="majorHAnsi" w:hAnsiTheme="majorHAnsi"/>
                <w:sz w:val="22"/>
                <w:szCs w:val="22"/>
              </w:rPr>
            </w:pPr>
            <w:r>
              <w:rPr>
                <w:rFonts w:asciiTheme="majorHAnsi" w:hAnsiTheme="majorHAnsi"/>
                <w:sz w:val="22"/>
                <w:szCs w:val="22"/>
              </w:rPr>
              <w:t>Jennifer Courtney</w:t>
            </w:r>
          </w:p>
          <w:p w:rsidR="00BB5411" w:rsidRDefault="00BB5411" w:rsidP="00BB5411">
            <w:pPr>
              <w:rPr>
                <w:rFonts w:asciiTheme="majorHAnsi" w:hAnsiTheme="majorHAnsi"/>
                <w:sz w:val="22"/>
                <w:szCs w:val="22"/>
              </w:rPr>
            </w:pPr>
            <w:r>
              <w:rPr>
                <w:rFonts w:asciiTheme="majorHAnsi" w:hAnsiTheme="majorHAnsi"/>
                <w:sz w:val="22"/>
                <w:szCs w:val="22"/>
              </w:rPr>
              <w:t>Dane Oliver</w:t>
            </w:r>
          </w:p>
        </w:tc>
      </w:tr>
      <w:tr w:rsidR="00BB5411" w:rsidTr="00C06DD6">
        <w:trPr>
          <w:jc w:val="center"/>
        </w:trPr>
        <w:tc>
          <w:tcPr>
            <w:tcW w:w="1800" w:type="dxa"/>
          </w:tcPr>
          <w:p w:rsidR="00BB5411" w:rsidRPr="00BB5411" w:rsidRDefault="00BB5411" w:rsidP="00BB5411">
            <w:pPr>
              <w:rPr>
                <w:rFonts w:asciiTheme="majorHAnsi" w:hAnsiTheme="majorHAnsi"/>
                <w:b/>
                <w:i/>
                <w:sz w:val="22"/>
                <w:szCs w:val="22"/>
              </w:rPr>
            </w:pPr>
            <w:r w:rsidRPr="00BB5411">
              <w:rPr>
                <w:rFonts w:asciiTheme="majorHAnsi" w:hAnsiTheme="majorHAnsi"/>
                <w:b/>
                <w:i/>
                <w:sz w:val="22"/>
                <w:szCs w:val="22"/>
              </w:rPr>
              <w:t>Level 5 Leadership</w:t>
            </w:r>
          </w:p>
        </w:tc>
        <w:tc>
          <w:tcPr>
            <w:tcW w:w="2070" w:type="dxa"/>
          </w:tcPr>
          <w:p w:rsidR="00BB5411" w:rsidRDefault="00BB5411" w:rsidP="00BB5411">
            <w:pPr>
              <w:rPr>
                <w:rFonts w:asciiTheme="majorHAnsi" w:hAnsiTheme="majorHAnsi"/>
                <w:sz w:val="22"/>
                <w:szCs w:val="22"/>
              </w:rPr>
            </w:pPr>
            <w:r>
              <w:rPr>
                <w:rFonts w:asciiTheme="majorHAnsi" w:hAnsiTheme="majorHAnsi"/>
                <w:sz w:val="22"/>
                <w:szCs w:val="22"/>
              </w:rPr>
              <w:t>Natalie Jaeger</w:t>
            </w:r>
          </w:p>
          <w:p w:rsidR="00BB5411" w:rsidRDefault="00BB5411" w:rsidP="00BB5411">
            <w:pPr>
              <w:rPr>
                <w:rFonts w:asciiTheme="majorHAnsi" w:hAnsiTheme="majorHAnsi"/>
                <w:sz w:val="22"/>
                <w:szCs w:val="22"/>
              </w:rPr>
            </w:pPr>
            <w:r>
              <w:rPr>
                <w:rFonts w:asciiTheme="majorHAnsi" w:hAnsiTheme="majorHAnsi"/>
                <w:sz w:val="22"/>
                <w:szCs w:val="22"/>
              </w:rPr>
              <w:t>Burley McWilliams</w:t>
            </w:r>
          </w:p>
          <w:p w:rsidR="00BB5411" w:rsidRDefault="00BB5411" w:rsidP="00BB5411">
            <w:pPr>
              <w:rPr>
                <w:rFonts w:asciiTheme="majorHAnsi" w:hAnsiTheme="majorHAnsi"/>
                <w:sz w:val="22"/>
                <w:szCs w:val="22"/>
              </w:rPr>
            </w:pPr>
            <w:r>
              <w:rPr>
                <w:rFonts w:asciiTheme="majorHAnsi" w:hAnsiTheme="majorHAnsi"/>
                <w:sz w:val="22"/>
                <w:szCs w:val="22"/>
              </w:rPr>
              <w:t>Alanna Vaneps</w:t>
            </w:r>
          </w:p>
          <w:p w:rsidR="00F0359F" w:rsidRDefault="00F0359F" w:rsidP="00BB5411">
            <w:pPr>
              <w:rPr>
                <w:rFonts w:asciiTheme="majorHAnsi" w:hAnsiTheme="majorHAnsi"/>
                <w:sz w:val="22"/>
                <w:szCs w:val="22"/>
              </w:rPr>
            </w:pPr>
            <w:r>
              <w:rPr>
                <w:rFonts w:asciiTheme="majorHAnsi" w:hAnsiTheme="majorHAnsi"/>
                <w:sz w:val="22"/>
                <w:szCs w:val="22"/>
              </w:rPr>
              <w:t>Heidi Wallace</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Kat Pecora</w:t>
            </w:r>
          </w:p>
          <w:p w:rsidR="00BB5411" w:rsidRDefault="00BB5411" w:rsidP="00BB5411">
            <w:pPr>
              <w:rPr>
                <w:rFonts w:asciiTheme="majorHAnsi" w:hAnsiTheme="majorHAnsi"/>
                <w:sz w:val="22"/>
                <w:szCs w:val="22"/>
              </w:rPr>
            </w:pPr>
            <w:r>
              <w:rPr>
                <w:rFonts w:asciiTheme="majorHAnsi" w:hAnsiTheme="majorHAnsi"/>
                <w:sz w:val="22"/>
                <w:szCs w:val="22"/>
              </w:rPr>
              <w:t>Virginia Haines</w:t>
            </w:r>
          </w:p>
          <w:p w:rsidR="00BB5411" w:rsidRDefault="00BB5411" w:rsidP="00BB5411">
            <w:pPr>
              <w:rPr>
                <w:rFonts w:asciiTheme="majorHAnsi" w:hAnsiTheme="majorHAnsi"/>
                <w:sz w:val="22"/>
                <w:szCs w:val="22"/>
              </w:rPr>
            </w:pPr>
            <w:r>
              <w:rPr>
                <w:rFonts w:asciiTheme="majorHAnsi" w:hAnsiTheme="majorHAnsi"/>
                <w:sz w:val="22"/>
                <w:szCs w:val="22"/>
              </w:rPr>
              <w:t>Hallie Koppang</w:t>
            </w:r>
          </w:p>
          <w:p w:rsidR="00DF6F18" w:rsidRDefault="00DF6F18" w:rsidP="00BB5411">
            <w:pPr>
              <w:rPr>
                <w:rFonts w:asciiTheme="majorHAnsi" w:hAnsiTheme="majorHAnsi"/>
                <w:sz w:val="22"/>
                <w:szCs w:val="22"/>
              </w:rPr>
            </w:pPr>
            <w:r>
              <w:rPr>
                <w:rFonts w:asciiTheme="majorHAnsi" w:hAnsiTheme="majorHAnsi"/>
                <w:sz w:val="22"/>
                <w:szCs w:val="22"/>
              </w:rPr>
              <w:t>Kacie Laslovich</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Cindy Christensen</w:t>
            </w:r>
          </w:p>
          <w:p w:rsidR="00BB5411" w:rsidRDefault="00BB5411" w:rsidP="00BB5411">
            <w:pPr>
              <w:rPr>
                <w:rFonts w:asciiTheme="majorHAnsi" w:hAnsiTheme="majorHAnsi"/>
                <w:sz w:val="22"/>
                <w:szCs w:val="22"/>
              </w:rPr>
            </w:pPr>
            <w:r>
              <w:rPr>
                <w:rFonts w:asciiTheme="majorHAnsi" w:hAnsiTheme="majorHAnsi"/>
                <w:sz w:val="22"/>
                <w:szCs w:val="22"/>
              </w:rPr>
              <w:t>Libby Oliver</w:t>
            </w:r>
          </w:p>
          <w:p w:rsidR="00BB5411" w:rsidRDefault="00BB5411" w:rsidP="00BB5411">
            <w:pPr>
              <w:rPr>
                <w:rFonts w:asciiTheme="majorHAnsi" w:hAnsiTheme="majorHAnsi"/>
                <w:sz w:val="22"/>
                <w:szCs w:val="22"/>
              </w:rPr>
            </w:pPr>
            <w:r>
              <w:rPr>
                <w:rFonts w:asciiTheme="majorHAnsi" w:hAnsiTheme="majorHAnsi"/>
                <w:sz w:val="22"/>
                <w:szCs w:val="22"/>
              </w:rPr>
              <w:t>Brenda Sweeney</w:t>
            </w:r>
          </w:p>
          <w:p w:rsidR="00DF6F18" w:rsidRDefault="00F0359F" w:rsidP="00BB5411">
            <w:pPr>
              <w:rPr>
                <w:rFonts w:asciiTheme="majorHAnsi" w:hAnsiTheme="majorHAnsi"/>
                <w:sz w:val="22"/>
                <w:szCs w:val="22"/>
              </w:rPr>
            </w:pPr>
            <w:r>
              <w:rPr>
                <w:rFonts w:asciiTheme="majorHAnsi" w:hAnsiTheme="majorHAnsi"/>
                <w:sz w:val="22"/>
                <w:szCs w:val="22"/>
              </w:rPr>
              <w:t>Shirley Lindburg</w:t>
            </w:r>
          </w:p>
        </w:tc>
        <w:tc>
          <w:tcPr>
            <w:tcW w:w="2318" w:type="dxa"/>
          </w:tcPr>
          <w:p w:rsidR="00BB5411" w:rsidRDefault="00BB5411" w:rsidP="00BB5411">
            <w:pPr>
              <w:rPr>
                <w:rFonts w:asciiTheme="majorHAnsi" w:hAnsiTheme="majorHAnsi"/>
                <w:sz w:val="22"/>
                <w:szCs w:val="22"/>
              </w:rPr>
            </w:pPr>
            <w:r>
              <w:rPr>
                <w:rFonts w:asciiTheme="majorHAnsi" w:hAnsiTheme="majorHAnsi"/>
                <w:sz w:val="22"/>
                <w:szCs w:val="22"/>
              </w:rPr>
              <w:t>Karen Allen</w:t>
            </w:r>
          </w:p>
          <w:p w:rsidR="00BB5411" w:rsidRDefault="00BB5411" w:rsidP="00BB5411">
            <w:pPr>
              <w:rPr>
                <w:rFonts w:asciiTheme="majorHAnsi" w:hAnsiTheme="majorHAnsi"/>
                <w:sz w:val="22"/>
                <w:szCs w:val="22"/>
              </w:rPr>
            </w:pPr>
            <w:r>
              <w:rPr>
                <w:rFonts w:asciiTheme="majorHAnsi" w:hAnsiTheme="majorHAnsi"/>
                <w:sz w:val="22"/>
                <w:szCs w:val="22"/>
              </w:rPr>
              <w:t>Theresa Roullier</w:t>
            </w:r>
          </w:p>
          <w:p w:rsidR="00BB5411" w:rsidRDefault="00BB5411" w:rsidP="00BB5411">
            <w:pPr>
              <w:rPr>
                <w:rFonts w:asciiTheme="majorHAnsi" w:hAnsiTheme="majorHAnsi"/>
                <w:sz w:val="22"/>
                <w:szCs w:val="22"/>
              </w:rPr>
            </w:pPr>
            <w:r>
              <w:rPr>
                <w:rFonts w:asciiTheme="majorHAnsi" w:hAnsiTheme="majorHAnsi"/>
                <w:sz w:val="22"/>
                <w:szCs w:val="22"/>
              </w:rPr>
              <w:t>Robyn Nuttall</w:t>
            </w:r>
          </w:p>
          <w:p w:rsidR="00F0359F" w:rsidRDefault="00F0359F" w:rsidP="00BB5411">
            <w:pPr>
              <w:rPr>
                <w:rFonts w:asciiTheme="majorHAnsi" w:hAnsiTheme="majorHAnsi"/>
                <w:sz w:val="22"/>
                <w:szCs w:val="22"/>
              </w:rPr>
            </w:pPr>
            <w:r>
              <w:rPr>
                <w:rFonts w:asciiTheme="majorHAnsi" w:hAnsiTheme="majorHAnsi"/>
                <w:sz w:val="22"/>
                <w:szCs w:val="22"/>
              </w:rPr>
              <w:t>Vincent Giammona</w:t>
            </w:r>
          </w:p>
        </w:tc>
      </w:tr>
      <w:tr w:rsidR="00BB5411" w:rsidTr="00C06DD6">
        <w:trPr>
          <w:jc w:val="center"/>
        </w:trPr>
        <w:tc>
          <w:tcPr>
            <w:tcW w:w="1800" w:type="dxa"/>
          </w:tcPr>
          <w:p w:rsidR="00BB5411" w:rsidRPr="00BB5411" w:rsidRDefault="00BB5411" w:rsidP="00BB5411">
            <w:pPr>
              <w:rPr>
                <w:rFonts w:asciiTheme="majorHAnsi" w:hAnsiTheme="majorHAnsi"/>
                <w:b/>
                <w:i/>
                <w:sz w:val="22"/>
                <w:szCs w:val="22"/>
              </w:rPr>
            </w:pPr>
            <w:r w:rsidRPr="00BB5411">
              <w:rPr>
                <w:rFonts w:asciiTheme="majorHAnsi" w:hAnsiTheme="majorHAnsi"/>
                <w:b/>
                <w:i/>
                <w:sz w:val="22"/>
                <w:szCs w:val="22"/>
              </w:rPr>
              <w:t>Discovering Your Authentic L</w:t>
            </w:r>
            <w:r w:rsidR="008315E2">
              <w:rPr>
                <w:rFonts w:asciiTheme="majorHAnsi" w:hAnsiTheme="majorHAnsi"/>
                <w:b/>
                <w:i/>
                <w:sz w:val="22"/>
                <w:szCs w:val="22"/>
              </w:rPr>
              <w:t>ea</w:t>
            </w:r>
            <w:r w:rsidRPr="00BB5411">
              <w:rPr>
                <w:rFonts w:asciiTheme="majorHAnsi" w:hAnsiTheme="majorHAnsi"/>
                <w:b/>
                <w:i/>
                <w:sz w:val="22"/>
                <w:szCs w:val="22"/>
              </w:rPr>
              <w:t>d</w:t>
            </w:r>
            <w:r w:rsidR="008315E2">
              <w:rPr>
                <w:rFonts w:asciiTheme="majorHAnsi" w:hAnsiTheme="majorHAnsi"/>
                <w:b/>
                <w:i/>
                <w:sz w:val="22"/>
                <w:szCs w:val="22"/>
              </w:rPr>
              <w:t>er</w:t>
            </w:r>
            <w:r w:rsidRPr="00BB5411">
              <w:rPr>
                <w:rFonts w:asciiTheme="majorHAnsi" w:hAnsiTheme="majorHAnsi"/>
                <w:b/>
                <w:i/>
                <w:sz w:val="22"/>
                <w:szCs w:val="22"/>
              </w:rPr>
              <w:t>s</w:t>
            </w:r>
            <w:r w:rsidR="008315E2">
              <w:rPr>
                <w:rFonts w:asciiTheme="majorHAnsi" w:hAnsiTheme="majorHAnsi"/>
                <w:b/>
                <w:i/>
                <w:sz w:val="22"/>
                <w:szCs w:val="22"/>
              </w:rPr>
              <w:t>hi</w:t>
            </w:r>
            <w:r w:rsidRPr="00BB5411">
              <w:rPr>
                <w:rFonts w:asciiTheme="majorHAnsi" w:hAnsiTheme="majorHAnsi"/>
                <w:b/>
                <w:i/>
                <w:sz w:val="22"/>
                <w:szCs w:val="22"/>
              </w:rPr>
              <w:t>p</w:t>
            </w:r>
          </w:p>
        </w:tc>
        <w:tc>
          <w:tcPr>
            <w:tcW w:w="2070" w:type="dxa"/>
          </w:tcPr>
          <w:p w:rsidR="00BB5411" w:rsidRDefault="00BB5411" w:rsidP="00BB5411">
            <w:pPr>
              <w:rPr>
                <w:rFonts w:asciiTheme="majorHAnsi" w:hAnsiTheme="majorHAnsi"/>
                <w:sz w:val="22"/>
                <w:szCs w:val="22"/>
              </w:rPr>
            </w:pPr>
            <w:r>
              <w:rPr>
                <w:rFonts w:asciiTheme="majorHAnsi" w:hAnsiTheme="majorHAnsi"/>
                <w:sz w:val="22"/>
                <w:szCs w:val="22"/>
              </w:rPr>
              <w:t>Jerry Seidensticker</w:t>
            </w:r>
          </w:p>
          <w:p w:rsidR="00BB5411" w:rsidRDefault="00BB5411" w:rsidP="00BB5411">
            <w:pPr>
              <w:rPr>
                <w:rFonts w:asciiTheme="majorHAnsi" w:hAnsiTheme="majorHAnsi"/>
                <w:sz w:val="22"/>
                <w:szCs w:val="22"/>
              </w:rPr>
            </w:pPr>
            <w:r>
              <w:rPr>
                <w:rFonts w:asciiTheme="majorHAnsi" w:hAnsiTheme="majorHAnsi"/>
                <w:sz w:val="22"/>
                <w:szCs w:val="22"/>
              </w:rPr>
              <w:t>Dan Parrish</w:t>
            </w:r>
          </w:p>
          <w:p w:rsidR="00BB5411" w:rsidRDefault="00F0359F" w:rsidP="00BB5411">
            <w:pPr>
              <w:rPr>
                <w:rFonts w:asciiTheme="majorHAnsi" w:hAnsiTheme="majorHAnsi"/>
                <w:sz w:val="22"/>
                <w:szCs w:val="22"/>
              </w:rPr>
            </w:pPr>
            <w:r>
              <w:rPr>
                <w:rFonts w:asciiTheme="majorHAnsi" w:hAnsiTheme="majorHAnsi"/>
                <w:sz w:val="22"/>
                <w:szCs w:val="22"/>
              </w:rPr>
              <w:t>Jill Sheridan</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Tom Blakely</w:t>
            </w:r>
          </w:p>
          <w:p w:rsidR="00BB5411" w:rsidRDefault="00BB5411" w:rsidP="00BB5411">
            <w:pPr>
              <w:rPr>
                <w:rFonts w:asciiTheme="majorHAnsi" w:hAnsiTheme="majorHAnsi"/>
                <w:sz w:val="22"/>
                <w:szCs w:val="22"/>
              </w:rPr>
            </w:pPr>
            <w:r>
              <w:rPr>
                <w:rFonts w:asciiTheme="majorHAnsi" w:hAnsiTheme="majorHAnsi"/>
                <w:sz w:val="22"/>
                <w:szCs w:val="22"/>
              </w:rPr>
              <w:t>Hatton Littman</w:t>
            </w:r>
          </w:p>
          <w:p w:rsidR="00BB5411" w:rsidRDefault="00BB5411" w:rsidP="00BB5411">
            <w:pPr>
              <w:rPr>
                <w:rFonts w:asciiTheme="majorHAnsi" w:hAnsiTheme="majorHAnsi"/>
                <w:sz w:val="22"/>
                <w:szCs w:val="22"/>
              </w:rPr>
            </w:pPr>
            <w:r>
              <w:rPr>
                <w:rFonts w:asciiTheme="majorHAnsi" w:hAnsiTheme="majorHAnsi"/>
                <w:sz w:val="22"/>
                <w:szCs w:val="22"/>
              </w:rPr>
              <w:t>Jen Smith</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Lisa Hendrix</w:t>
            </w:r>
          </w:p>
          <w:p w:rsidR="00BB5411" w:rsidRDefault="00BB5411" w:rsidP="00BB5411">
            <w:pPr>
              <w:rPr>
                <w:rFonts w:asciiTheme="majorHAnsi" w:hAnsiTheme="majorHAnsi"/>
                <w:sz w:val="22"/>
                <w:szCs w:val="22"/>
              </w:rPr>
            </w:pPr>
            <w:r>
              <w:rPr>
                <w:rFonts w:asciiTheme="majorHAnsi" w:hAnsiTheme="majorHAnsi"/>
                <w:sz w:val="22"/>
                <w:szCs w:val="22"/>
              </w:rPr>
              <w:t>Carol Ewen</w:t>
            </w:r>
          </w:p>
          <w:p w:rsidR="00BB5411" w:rsidRDefault="00BB5411" w:rsidP="00BB5411">
            <w:pPr>
              <w:rPr>
                <w:rFonts w:asciiTheme="majorHAnsi" w:hAnsiTheme="majorHAnsi"/>
                <w:sz w:val="22"/>
                <w:szCs w:val="22"/>
              </w:rPr>
            </w:pPr>
            <w:r>
              <w:rPr>
                <w:rFonts w:asciiTheme="majorHAnsi" w:hAnsiTheme="majorHAnsi"/>
                <w:sz w:val="22"/>
                <w:szCs w:val="22"/>
              </w:rPr>
              <w:t>Becky Sorenson</w:t>
            </w:r>
          </w:p>
        </w:tc>
        <w:tc>
          <w:tcPr>
            <w:tcW w:w="2318" w:type="dxa"/>
          </w:tcPr>
          <w:p w:rsidR="00BB5411" w:rsidRDefault="00BB5411" w:rsidP="00BB5411">
            <w:pPr>
              <w:rPr>
                <w:rFonts w:asciiTheme="majorHAnsi" w:hAnsiTheme="majorHAnsi"/>
                <w:sz w:val="22"/>
                <w:szCs w:val="22"/>
              </w:rPr>
            </w:pPr>
            <w:r>
              <w:rPr>
                <w:rFonts w:asciiTheme="majorHAnsi" w:hAnsiTheme="majorHAnsi"/>
                <w:sz w:val="22"/>
                <w:szCs w:val="22"/>
              </w:rPr>
              <w:t>David Rott</w:t>
            </w:r>
          </w:p>
          <w:p w:rsidR="00BB5411" w:rsidRDefault="00BB5411" w:rsidP="00BB5411">
            <w:pPr>
              <w:rPr>
                <w:rFonts w:asciiTheme="majorHAnsi" w:hAnsiTheme="majorHAnsi"/>
                <w:sz w:val="22"/>
                <w:szCs w:val="22"/>
              </w:rPr>
            </w:pPr>
            <w:r>
              <w:rPr>
                <w:rFonts w:asciiTheme="majorHAnsi" w:hAnsiTheme="majorHAnsi"/>
                <w:sz w:val="22"/>
                <w:szCs w:val="22"/>
              </w:rPr>
              <w:t>Ted Fuller</w:t>
            </w:r>
          </w:p>
          <w:p w:rsidR="00BB5411" w:rsidRDefault="00BB5411" w:rsidP="00BB5411">
            <w:pPr>
              <w:rPr>
                <w:rFonts w:asciiTheme="majorHAnsi" w:hAnsiTheme="majorHAnsi"/>
                <w:sz w:val="22"/>
                <w:szCs w:val="22"/>
              </w:rPr>
            </w:pPr>
            <w:r>
              <w:rPr>
                <w:rFonts w:asciiTheme="majorHAnsi" w:hAnsiTheme="majorHAnsi"/>
                <w:sz w:val="22"/>
                <w:szCs w:val="22"/>
              </w:rPr>
              <w:t>Jane Bennett</w:t>
            </w:r>
          </w:p>
        </w:tc>
      </w:tr>
      <w:tr w:rsidR="00BB5411" w:rsidTr="00C06DD6">
        <w:trPr>
          <w:jc w:val="center"/>
        </w:trPr>
        <w:tc>
          <w:tcPr>
            <w:tcW w:w="1800" w:type="dxa"/>
          </w:tcPr>
          <w:p w:rsidR="00BB5411" w:rsidRPr="00BB5411" w:rsidRDefault="00BB5411" w:rsidP="00BB5411">
            <w:pPr>
              <w:rPr>
                <w:rFonts w:asciiTheme="majorHAnsi" w:hAnsiTheme="majorHAnsi"/>
                <w:b/>
                <w:i/>
                <w:sz w:val="22"/>
                <w:szCs w:val="22"/>
              </w:rPr>
            </w:pPr>
            <w:r w:rsidRPr="00BB5411">
              <w:rPr>
                <w:rFonts w:asciiTheme="majorHAnsi" w:hAnsiTheme="majorHAnsi"/>
                <w:b/>
                <w:i/>
                <w:sz w:val="22"/>
                <w:szCs w:val="22"/>
              </w:rPr>
              <w:t>What Leaders Really Do</w:t>
            </w:r>
          </w:p>
        </w:tc>
        <w:tc>
          <w:tcPr>
            <w:tcW w:w="2070" w:type="dxa"/>
          </w:tcPr>
          <w:p w:rsidR="00BB5411" w:rsidRDefault="00BB5411" w:rsidP="00BB5411">
            <w:pPr>
              <w:rPr>
                <w:rFonts w:asciiTheme="majorHAnsi" w:hAnsiTheme="majorHAnsi"/>
                <w:sz w:val="22"/>
                <w:szCs w:val="22"/>
              </w:rPr>
            </w:pPr>
            <w:r>
              <w:rPr>
                <w:rFonts w:asciiTheme="majorHAnsi" w:hAnsiTheme="majorHAnsi"/>
                <w:sz w:val="22"/>
                <w:szCs w:val="22"/>
              </w:rPr>
              <w:t>Christina Stevens</w:t>
            </w:r>
          </w:p>
          <w:p w:rsidR="00BB5411" w:rsidRDefault="00BB5411" w:rsidP="00BB5411">
            <w:pPr>
              <w:rPr>
                <w:rFonts w:asciiTheme="majorHAnsi" w:hAnsiTheme="majorHAnsi"/>
                <w:sz w:val="22"/>
                <w:szCs w:val="22"/>
              </w:rPr>
            </w:pPr>
            <w:r>
              <w:rPr>
                <w:rFonts w:asciiTheme="majorHAnsi" w:hAnsiTheme="majorHAnsi"/>
                <w:sz w:val="22"/>
                <w:szCs w:val="22"/>
              </w:rPr>
              <w:t>Linda Simon</w:t>
            </w:r>
          </w:p>
          <w:p w:rsidR="00BB5411" w:rsidRDefault="00BB5411" w:rsidP="00BB5411">
            <w:pPr>
              <w:rPr>
                <w:rFonts w:asciiTheme="majorHAnsi" w:hAnsiTheme="majorHAnsi"/>
                <w:sz w:val="22"/>
                <w:szCs w:val="22"/>
              </w:rPr>
            </w:pPr>
            <w:r>
              <w:rPr>
                <w:rFonts w:asciiTheme="majorHAnsi" w:hAnsiTheme="majorHAnsi"/>
                <w:sz w:val="22"/>
                <w:szCs w:val="22"/>
              </w:rPr>
              <w:t>Craig Henkel</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Kelly Chumrau</w:t>
            </w:r>
          </w:p>
          <w:p w:rsidR="00BB5411" w:rsidRDefault="00BB5411" w:rsidP="00BB5411">
            <w:pPr>
              <w:rPr>
                <w:rFonts w:asciiTheme="majorHAnsi" w:hAnsiTheme="majorHAnsi"/>
                <w:sz w:val="22"/>
                <w:szCs w:val="22"/>
              </w:rPr>
            </w:pPr>
            <w:r>
              <w:rPr>
                <w:rFonts w:asciiTheme="majorHAnsi" w:hAnsiTheme="majorHAnsi"/>
                <w:sz w:val="22"/>
                <w:szCs w:val="22"/>
              </w:rPr>
              <w:t>Stacey Rossmiller</w:t>
            </w:r>
          </w:p>
          <w:p w:rsidR="00BB5411" w:rsidRDefault="00BB5411" w:rsidP="00BB5411">
            <w:pPr>
              <w:rPr>
                <w:rFonts w:asciiTheme="majorHAnsi" w:hAnsiTheme="majorHAnsi"/>
                <w:sz w:val="22"/>
                <w:szCs w:val="22"/>
              </w:rPr>
            </w:pPr>
            <w:r>
              <w:rPr>
                <w:rFonts w:asciiTheme="majorHAnsi" w:hAnsiTheme="majorHAnsi"/>
                <w:sz w:val="22"/>
                <w:szCs w:val="22"/>
              </w:rPr>
              <w:t>Mary Stone</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Amy Shattuck</w:t>
            </w:r>
          </w:p>
          <w:p w:rsidR="00BB5411" w:rsidRDefault="00BB5411" w:rsidP="00BB5411">
            <w:pPr>
              <w:rPr>
                <w:rFonts w:asciiTheme="majorHAnsi" w:hAnsiTheme="majorHAnsi"/>
                <w:sz w:val="22"/>
                <w:szCs w:val="22"/>
              </w:rPr>
            </w:pPr>
            <w:r>
              <w:rPr>
                <w:rFonts w:asciiTheme="majorHAnsi" w:hAnsiTheme="majorHAnsi"/>
                <w:sz w:val="22"/>
                <w:szCs w:val="22"/>
              </w:rPr>
              <w:t>Melanie Charlson</w:t>
            </w:r>
          </w:p>
          <w:p w:rsidR="00BB5411" w:rsidRDefault="00BB5411" w:rsidP="00BB5411">
            <w:pPr>
              <w:rPr>
                <w:rFonts w:asciiTheme="majorHAnsi" w:hAnsiTheme="majorHAnsi"/>
                <w:sz w:val="22"/>
                <w:szCs w:val="22"/>
              </w:rPr>
            </w:pPr>
            <w:r>
              <w:rPr>
                <w:rFonts w:asciiTheme="majorHAnsi" w:hAnsiTheme="majorHAnsi"/>
                <w:sz w:val="22"/>
                <w:szCs w:val="22"/>
              </w:rPr>
              <w:t>Dani Smith</w:t>
            </w:r>
          </w:p>
        </w:tc>
        <w:tc>
          <w:tcPr>
            <w:tcW w:w="2318" w:type="dxa"/>
          </w:tcPr>
          <w:p w:rsidR="00BB5411" w:rsidRDefault="00BB5411" w:rsidP="00BB5411">
            <w:pPr>
              <w:rPr>
                <w:rFonts w:asciiTheme="majorHAnsi" w:hAnsiTheme="majorHAnsi"/>
                <w:sz w:val="22"/>
                <w:szCs w:val="22"/>
              </w:rPr>
            </w:pPr>
            <w:r>
              <w:rPr>
                <w:rFonts w:asciiTheme="majorHAnsi" w:hAnsiTheme="majorHAnsi"/>
                <w:sz w:val="22"/>
                <w:szCs w:val="22"/>
              </w:rPr>
              <w:t>Monique Fortmann</w:t>
            </w:r>
          </w:p>
          <w:p w:rsidR="00BB5411" w:rsidRDefault="00BB5411" w:rsidP="00BB5411">
            <w:pPr>
              <w:rPr>
                <w:rFonts w:asciiTheme="majorHAnsi" w:hAnsiTheme="majorHAnsi"/>
                <w:sz w:val="22"/>
                <w:szCs w:val="22"/>
              </w:rPr>
            </w:pPr>
            <w:r>
              <w:rPr>
                <w:rFonts w:asciiTheme="majorHAnsi" w:hAnsiTheme="majorHAnsi"/>
                <w:sz w:val="22"/>
                <w:szCs w:val="22"/>
              </w:rPr>
              <w:t>Pat McHugh</w:t>
            </w:r>
          </w:p>
          <w:p w:rsidR="00BB5411" w:rsidRDefault="00BB5411" w:rsidP="00BB5411">
            <w:pPr>
              <w:rPr>
                <w:rFonts w:asciiTheme="majorHAnsi" w:hAnsiTheme="majorHAnsi"/>
                <w:sz w:val="22"/>
                <w:szCs w:val="22"/>
              </w:rPr>
            </w:pPr>
            <w:r>
              <w:rPr>
                <w:rFonts w:asciiTheme="majorHAnsi" w:hAnsiTheme="majorHAnsi"/>
                <w:sz w:val="22"/>
                <w:szCs w:val="22"/>
              </w:rPr>
              <w:t>Seena Demmons</w:t>
            </w:r>
          </w:p>
        </w:tc>
      </w:tr>
      <w:tr w:rsidR="00BB5411" w:rsidTr="00C06DD6">
        <w:trPr>
          <w:jc w:val="center"/>
        </w:trPr>
        <w:tc>
          <w:tcPr>
            <w:tcW w:w="1800" w:type="dxa"/>
          </w:tcPr>
          <w:p w:rsidR="00BB5411" w:rsidRPr="00BB5411" w:rsidRDefault="00BB5411" w:rsidP="00BB5411">
            <w:pPr>
              <w:rPr>
                <w:rFonts w:asciiTheme="majorHAnsi" w:hAnsiTheme="majorHAnsi"/>
                <w:b/>
                <w:i/>
                <w:sz w:val="22"/>
                <w:szCs w:val="22"/>
              </w:rPr>
            </w:pPr>
            <w:r w:rsidRPr="00BB5411">
              <w:rPr>
                <w:rFonts w:asciiTheme="majorHAnsi" w:hAnsiTheme="majorHAnsi"/>
                <w:b/>
                <w:i/>
                <w:sz w:val="22"/>
                <w:szCs w:val="22"/>
              </w:rPr>
              <w:t>MCPS Leadership Profile DRAFT</w:t>
            </w:r>
          </w:p>
        </w:tc>
        <w:tc>
          <w:tcPr>
            <w:tcW w:w="2070" w:type="dxa"/>
          </w:tcPr>
          <w:p w:rsidR="00BB5411" w:rsidRDefault="00BB5411" w:rsidP="00BB5411">
            <w:pPr>
              <w:rPr>
                <w:rFonts w:asciiTheme="majorHAnsi" w:hAnsiTheme="majorHAnsi"/>
                <w:sz w:val="22"/>
                <w:szCs w:val="22"/>
              </w:rPr>
            </w:pPr>
            <w:r>
              <w:rPr>
                <w:rFonts w:asciiTheme="majorHAnsi" w:hAnsiTheme="majorHAnsi"/>
                <w:sz w:val="22"/>
                <w:szCs w:val="22"/>
              </w:rPr>
              <w:t>Trevor Laboski</w:t>
            </w:r>
          </w:p>
          <w:p w:rsidR="00BB5411" w:rsidRDefault="00BB5411" w:rsidP="00BB5411">
            <w:pPr>
              <w:rPr>
                <w:rFonts w:asciiTheme="majorHAnsi" w:hAnsiTheme="majorHAnsi"/>
                <w:sz w:val="22"/>
                <w:szCs w:val="22"/>
              </w:rPr>
            </w:pPr>
            <w:r>
              <w:rPr>
                <w:rFonts w:asciiTheme="majorHAnsi" w:hAnsiTheme="majorHAnsi"/>
                <w:sz w:val="22"/>
                <w:szCs w:val="22"/>
              </w:rPr>
              <w:t>Bob Gearheart</w:t>
            </w:r>
          </w:p>
          <w:p w:rsidR="00DF6F18" w:rsidRDefault="00BB5411" w:rsidP="00BB5411">
            <w:pPr>
              <w:rPr>
                <w:rFonts w:asciiTheme="majorHAnsi" w:hAnsiTheme="majorHAnsi"/>
                <w:sz w:val="22"/>
                <w:szCs w:val="22"/>
              </w:rPr>
            </w:pPr>
            <w:r>
              <w:rPr>
                <w:rFonts w:asciiTheme="majorHAnsi" w:hAnsiTheme="majorHAnsi"/>
                <w:sz w:val="22"/>
                <w:szCs w:val="22"/>
              </w:rPr>
              <w:t>Crista Anderson</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John Combs</w:t>
            </w:r>
          </w:p>
          <w:p w:rsidR="00BB5411" w:rsidRDefault="00BB5411" w:rsidP="00BB5411">
            <w:pPr>
              <w:rPr>
                <w:rFonts w:asciiTheme="majorHAnsi" w:hAnsiTheme="majorHAnsi"/>
                <w:sz w:val="22"/>
                <w:szCs w:val="22"/>
              </w:rPr>
            </w:pPr>
            <w:r>
              <w:rPr>
                <w:rFonts w:asciiTheme="majorHAnsi" w:hAnsiTheme="majorHAnsi"/>
                <w:sz w:val="22"/>
                <w:szCs w:val="22"/>
              </w:rPr>
              <w:t>Joe Potter</w:t>
            </w:r>
          </w:p>
          <w:p w:rsidR="00BB5411" w:rsidRDefault="00BB5411" w:rsidP="00BB5411">
            <w:pPr>
              <w:rPr>
                <w:rFonts w:asciiTheme="majorHAnsi" w:hAnsiTheme="majorHAnsi"/>
                <w:sz w:val="22"/>
                <w:szCs w:val="22"/>
              </w:rPr>
            </w:pPr>
            <w:r>
              <w:rPr>
                <w:rFonts w:asciiTheme="majorHAnsi" w:hAnsiTheme="majorHAnsi"/>
                <w:sz w:val="22"/>
                <w:szCs w:val="22"/>
              </w:rPr>
              <w:t>Russ Hendrickson</w:t>
            </w:r>
          </w:p>
        </w:tc>
        <w:tc>
          <w:tcPr>
            <w:tcW w:w="1980" w:type="dxa"/>
          </w:tcPr>
          <w:p w:rsidR="00BB5411" w:rsidRDefault="00BB5411" w:rsidP="00BB5411">
            <w:pPr>
              <w:rPr>
                <w:rFonts w:asciiTheme="majorHAnsi" w:hAnsiTheme="majorHAnsi"/>
                <w:sz w:val="22"/>
                <w:szCs w:val="22"/>
              </w:rPr>
            </w:pPr>
            <w:r>
              <w:rPr>
                <w:rFonts w:asciiTheme="majorHAnsi" w:hAnsiTheme="majorHAnsi"/>
                <w:sz w:val="22"/>
                <w:szCs w:val="22"/>
              </w:rPr>
              <w:t>Susan Anderson</w:t>
            </w:r>
          </w:p>
          <w:p w:rsidR="00BB5411" w:rsidRDefault="00BB5411" w:rsidP="00BB5411">
            <w:pPr>
              <w:rPr>
                <w:rFonts w:asciiTheme="majorHAnsi" w:hAnsiTheme="majorHAnsi"/>
                <w:sz w:val="22"/>
                <w:szCs w:val="22"/>
              </w:rPr>
            </w:pPr>
            <w:r>
              <w:rPr>
                <w:rFonts w:asciiTheme="majorHAnsi" w:hAnsiTheme="majorHAnsi"/>
                <w:sz w:val="22"/>
                <w:szCs w:val="22"/>
              </w:rPr>
              <w:t>Matt Clausen</w:t>
            </w:r>
          </w:p>
          <w:p w:rsidR="00BB5411" w:rsidRDefault="00BB5411" w:rsidP="00BB5411">
            <w:pPr>
              <w:rPr>
                <w:rFonts w:asciiTheme="majorHAnsi" w:hAnsiTheme="majorHAnsi"/>
                <w:sz w:val="22"/>
                <w:szCs w:val="22"/>
              </w:rPr>
            </w:pPr>
            <w:r>
              <w:rPr>
                <w:rFonts w:asciiTheme="majorHAnsi" w:hAnsiTheme="majorHAnsi"/>
                <w:sz w:val="22"/>
                <w:szCs w:val="22"/>
              </w:rPr>
              <w:t>Jodie Rasmussen</w:t>
            </w:r>
          </w:p>
        </w:tc>
        <w:tc>
          <w:tcPr>
            <w:tcW w:w="2318" w:type="dxa"/>
          </w:tcPr>
          <w:p w:rsidR="00A611B4" w:rsidRDefault="00BB5411" w:rsidP="00BB5411">
            <w:pPr>
              <w:rPr>
                <w:rFonts w:asciiTheme="majorHAnsi" w:hAnsiTheme="majorHAnsi"/>
                <w:sz w:val="22"/>
                <w:szCs w:val="22"/>
              </w:rPr>
            </w:pPr>
            <w:r>
              <w:rPr>
                <w:rFonts w:asciiTheme="majorHAnsi" w:hAnsiTheme="majorHAnsi"/>
                <w:sz w:val="22"/>
                <w:szCs w:val="22"/>
              </w:rPr>
              <w:t>Sheri Postma</w:t>
            </w:r>
          </w:p>
          <w:p w:rsidR="00C06DD6" w:rsidRDefault="00C06DD6" w:rsidP="00BB5411">
            <w:pPr>
              <w:rPr>
                <w:rFonts w:asciiTheme="majorHAnsi" w:hAnsiTheme="majorHAnsi"/>
                <w:sz w:val="22"/>
                <w:szCs w:val="22"/>
              </w:rPr>
            </w:pPr>
            <w:r>
              <w:rPr>
                <w:rFonts w:asciiTheme="majorHAnsi" w:hAnsiTheme="majorHAnsi"/>
                <w:sz w:val="22"/>
                <w:szCs w:val="22"/>
              </w:rPr>
              <w:t>Val Crumbley</w:t>
            </w:r>
            <w:bookmarkStart w:id="0" w:name="_GoBack"/>
            <w:bookmarkEnd w:id="0"/>
          </w:p>
          <w:p w:rsidR="00A611B4" w:rsidRDefault="00A611B4" w:rsidP="00BB5411">
            <w:pPr>
              <w:rPr>
                <w:rFonts w:asciiTheme="majorHAnsi" w:hAnsiTheme="majorHAnsi"/>
                <w:sz w:val="22"/>
                <w:szCs w:val="22"/>
              </w:rPr>
            </w:pPr>
            <w:r>
              <w:rPr>
                <w:rFonts w:asciiTheme="majorHAnsi" w:hAnsiTheme="majorHAnsi"/>
                <w:sz w:val="22"/>
                <w:szCs w:val="22"/>
              </w:rPr>
              <w:t>Heather Davis Schmidt</w:t>
            </w:r>
          </w:p>
        </w:tc>
      </w:tr>
    </w:tbl>
    <w:p w:rsidR="00737348" w:rsidRPr="00FF1D84" w:rsidRDefault="00737348">
      <w:pPr>
        <w:rPr>
          <w:rFonts w:asciiTheme="majorHAnsi" w:hAnsiTheme="majorHAnsi"/>
          <w:sz w:val="22"/>
          <w:szCs w:val="22"/>
        </w:rPr>
      </w:pPr>
    </w:p>
    <w:sectPr w:rsidR="00737348" w:rsidRPr="00FF1D84" w:rsidSect="00C0317D">
      <w:pgSz w:w="12240" w:h="15840"/>
      <w:pgMar w:top="1440" w:right="1080" w:bottom="864"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58A" w:rsidRDefault="0065458A" w:rsidP="000F5011">
      <w:r>
        <w:separator/>
      </w:r>
    </w:p>
  </w:endnote>
  <w:endnote w:type="continuationSeparator" w:id="0">
    <w:p w:rsidR="0065458A" w:rsidRDefault="0065458A" w:rsidP="000F50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58A" w:rsidRDefault="0065458A" w:rsidP="000F5011">
      <w:r>
        <w:separator/>
      </w:r>
    </w:p>
  </w:footnote>
  <w:footnote w:type="continuationSeparator" w:id="0">
    <w:p w:rsidR="0065458A" w:rsidRDefault="0065458A" w:rsidP="000F5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F4F1C"/>
    <w:multiLevelType w:val="hybridMultilevel"/>
    <w:tmpl w:val="72000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D35030"/>
    <w:multiLevelType w:val="hybridMultilevel"/>
    <w:tmpl w:val="1EEEE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545042"/>
    <w:multiLevelType w:val="hybridMultilevel"/>
    <w:tmpl w:val="8B72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C145C9"/>
    <w:multiLevelType w:val="hybridMultilevel"/>
    <w:tmpl w:val="C8C0F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useFELayout/>
  </w:compat>
  <w:rsids>
    <w:rsidRoot w:val="00737348"/>
    <w:rsid w:val="000F3DCF"/>
    <w:rsid w:val="000F5011"/>
    <w:rsid w:val="001C0E99"/>
    <w:rsid w:val="00241EFD"/>
    <w:rsid w:val="0025590F"/>
    <w:rsid w:val="00282AE8"/>
    <w:rsid w:val="002B4E7A"/>
    <w:rsid w:val="003617C2"/>
    <w:rsid w:val="00515AE3"/>
    <w:rsid w:val="006422F7"/>
    <w:rsid w:val="0065458A"/>
    <w:rsid w:val="007217D3"/>
    <w:rsid w:val="00737348"/>
    <w:rsid w:val="007E7DF4"/>
    <w:rsid w:val="008315E2"/>
    <w:rsid w:val="00966CB4"/>
    <w:rsid w:val="00A56639"/>
    <w:rsid w:val="00A611B4"/>
    <w:rsid w:val="00B6299D"/>
    <w:rsid w:val="00BB5411"/>
    <w:rsid w:val="00C0317D"/>
    <w:rsid w:val="00C06DD6"/>
    <w:rsid w:val="00CE6FE8"/>
    <w:rsid w:val="00DF6F18"/>
    <w:rsid w:val="00E91195"/>
    <w:rsid w:val="00F02043"/>
    <w:rsid w:val="00F0359F"/>
    <w:rsid w:val="00FB6224"/>
    <w:rsid w:val="00FF1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348"/>
    <w:pPr>
      <w:spacing w:after="200" w:line="276" w:lineRule="auto"/>
      <w:ind w:left="720"/>
      <w:contextualSpacing/>
    </w:pPr>
    <w:rPr>
      <w:rFonts w:eastAsiaTheme="minorHAnsi"/>
      <w:sz w:val="22"/>
      <w:szCs w:val="22"/>
    </w:rPr>
  </w:style>
  <w:style w:type="table" w:styleId="TableGrid">
    <w:name w:val="Table Grid"/>
    <w:basedOn w:val="TableNormal"/>
    <w:uiPriority w:val="59"/>
    <w:rsid w:val="00FF1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F5011"/>
    <w:pPr>
      <w:tabs>
        <w:tab w:val="center" w:pos="4320"/>
        <w:tab w:val="right" w:pos="8640"/>
      </w:tabs>
    </w:pPr>
  </w:style>
  <w:style w:type="character" w:customStyle="1" w:styleId="HeaderChar">
    <w:name w:val="Header Char"/>
    <w:basedOn w:val="DefaultParagraphFont"/>
    <w:link w:val="Header"/>
    <w:uiPriority w:val="99"/>
    <w:rsid w:val="000F5011"/>
  </w:style>
  <w:style w:type="paragraph" w:styleId="Footer">
    <w:name w:val="footer"/>
    <w:basedOn w:val="Normal"/>
    <w:link w:val="FooterChar"/>
    <w:uiPriority w:val="99"/>
    <w:unhideWhenUsed/>
    <w:rsid w:val="000F5011"/>
    <w:pPr>
      <w:tabs>
        <w:tab w:val="center" w:pos="4320"/>
        <w:tab w:val="right" w:pos="8640"/>
      </w:tabs>
    </w:pPr>
  </w:style>
  <w:style w:type="character" w:customStyle="1" w:styleId="FooterChar">
    <w:name w:val="Footer Char"/>
    <w:basedOn w:val="DefaultParagraphFont"/>
    <w:link w:val="Footer"/>
    <w:uiPriority w:val="99"/>
    <w:rsid w:val="000F50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348"/>
    <w:pPr>
      <w:spacing w:after="200" w:line="276" w:lineRule="auto"/>
      <w:ind w:left="720"/>
      <w:contextualSpacing/>
    </w:pPr>
    <w:rPr>
      <w:rFonts w:eastAsiaTheme="minorHAnsi"/>
      <w:sz w:val="22"/>
      <w:szCs w:val="22"/>
    </w:rPr>
  </w:style>
  <w:style w:type="table" w:styleId="TableGrid">
    <w:name w:val="Table Grid"/>
    <w:basedOn w:val="TableNormal"/>
    <w:uiPriority w:val="59"/>
    <w:rsid w:val="00FF1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F5011"/>
    <w:pPr>
      <w:tabs>
        <w:tab w:val="center" w:pos="4320"/>
        <w:tab w:val="right" w:pos="8640"/>
      </w:tabs>
    </w:pPr>
  </w:style>
  <w:style w:type="character" w:customStyle="1" w:styleId="HeaderChar">
    <w:name w:val="Header Char"/>
    <w:basedOn w:val="DefaultParagraphFont"/>
    <w:link w:val="Header"/>
    <w:uiPriority w:val="99"/>
    <w:rsid w:val="000F5011"/>
  </w:style>
  <w:style w:type="paragraph" w:styleId="Footer">
    <w:name w:val="footer"/>
    <w:basedOn w:val="Normal"/>
    <w:link w:val="FooterChar"/>
    <w:uiPriority w:val="99"/>
    <w:unhideWhenUsed/>
    <w:rsid w:val="000F5011"/>
    <w:pPr>
      <w:tabs>
        <w:tab w:val="center" w:pos="4320"/>
        <w:tab w:val="right" w:pos="8640"/>
      </w:tabs>
    </w:pPr>
  </w:style>
  <w:style w:type="character" w:customStyle="1" w:styleId="FooterChar">
    <w:name w:val="Footer Char"/>
    <w:basedOn w:val="DefaultParagraphFont"/>
    <w:link w:val="Footer"/>
    <w:uiPriority w:val="99"/>
    <w:rsid w:val="000F50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18EF1-B44C-4C84-A8D7-BE513C4A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HD</cp:lastModifiedBy>
  <cp:revision>7</cp:revision>
  <dcterms:created xsi:type="dcterms:W3CDTF">2014-07-28T23:10:00Z</dcterms:created>
  <dcterms:modified xsi:type="dcterms:W3CDTF">2014-07-29T02:19:00Z</dcterms:modified>
</cp:coreProperties>
</file>